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0A9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Ирина Буланова </w:t>
      </w:r>
      <w:r w:rsidRPr="00F80A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 xml:space="preserve">Нетрадиционные техники </w:t>
      </w:r>
      <w:proofErr w:type="gramStart"/>
      <w:r w:rsidRPr="00F80A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ИЗО</w:t>
      </w:r>
      <w:proofErr w:type="gramEnd"/>
      <w:r w:rsidRPr="00F80A9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деятельности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«Ваза с вербами».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аппликация из ваты.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086100" cy="2038350"/>
            <wp:effectExtent l="0" t="0" r="0" b="0"/>
            <wp:docPr id="12" name="Рисунок 12" descr="Нетрадиционные техники ИЗО 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етрадиционные техники ИЗО 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"Снег, снег кружится".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лепка, размазывание пластилина по бумаге.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3086100" cy="1914525"/>
            <wp:effectExtent l="0" t="0" r="0" b="9525"/>
            <wp:docPr id="11" name="Рисунок 11" descr="https://www.maam.ru/upload/blogs/detsad-113629-140068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13629-14006814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«Зимующие птицы».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рисование восковыми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карандашами.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4E55F538" wp14:editId="52AD53B6">
            <wp:extent cx="2962275" cy="2085975"/>
            <wp:effectExtent l="0" t="0" r="9525" b="9525"/>
            <wp:docPr id="10" name="Рисунок 10" descr="https://www.maam.ru/upload/blogs/detsad-113629-140068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13629-14006817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«Бусы для мамы».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смятие фольги.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905125" cy="1990725"/>
            <wp:effectExtent l="0" t="0" r="9525" b="9525"/>
            <wp:docPr id="9" name="Рисунок 9" descr="https://www.maam.ru/upload/blogs/detsad-113629-140068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13629-14006819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"Весёлый снеговик".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аппликация из мятых салфеток.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571750" cy="2867025"/>
            <wp:effectExtent l="0" t="0" r="0" b="9525"/>
            <wp:docPr id="8" name="Рисунок 8" descr="https://www.maam.ru/upload/blogs/detsad-113629-140068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13629-14006824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"Весёлая бабочка".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рисование пальчиками.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628900" cy="1971675"/>
            <wp:effectExtent l="0" t="0" r="0" b="9525"/>
            <wp:docPr id="7" name="Рисунок 7" descr="https://www.maam.ru/upload/blogs/detsad-113629-140068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13629-14006825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"Ёлочка".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рисование ладошками.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238375" cy="1914525"/>
            <wp:effectExtent l="0" t="0" r="9525" b="9525"/>
            <wp:docPr id="6" name="Рисунок 6" descr="https://www.maam.ru/upload/blogs/detsad-113629-1400682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13629-140068263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"Мягкий цыплёнок".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аппликация из ватных дисков.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676525" cy="1905000"/>
            <wp:effectExtent l="0" t="0" r="9525" b="0"/>
            <wp:docPr id="5" name="Рисунок 5" descr="https://www.maam.ru/upload/blogs/detsad-113629-1400682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13629-140068276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"Пасхальное яичко".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лепка.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514600" cy="2228850"/>
            <wp:effectExtent l="0" t="0" r="0" b="0"/>
            <wp:docPr id="4" name="Рисунок 4" descr="https://www.maam.ru/upload/blogs/detsad-113629-140068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13629-14006829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</w:t>
      </w:r>
      <w:proofErr w:type="gramStart"/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:</w:t>
      </w:r>
      <w:proofErr w:type="gramEnd"/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«Подснежник».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рисование ладошкой.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514600" cy="2171700"/>
            <wp:effectExtent l="0" t="0" r="0" b="0"/>
            <wp:docPr id="3" name="Рисунок 3" descr="https://www.maam.ru/upload/blogs/detsad-113629-140068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113629-140068299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Тема: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"Воздушный шарик".</w:t>
      </w:r>
    </w:p>
    <w:p w:rsidR="00F80A91" w:rsidRPr="00F80A91" w:rsidRDefault="00F80A91" w:rsidP="00F80A9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80A91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Техника:</w:t>
      </w:r>
      <w:r w:rsidRPr="00F80A9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аппликация из мятых салфеток.</w:t>
      </w:r>
    </w:p>
    <w:p w:rsidR="00F80A91" w:rsidRPr="00F80A91" w:rsidRDefault="00F80A91" w:rsidP="00F80A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2514600" cy="1924050"/>
            <wp:effectExtent l="0" t="0" r="0" b="0"/>
            <wp:docPr id="2" name="Рисунок 2" descr="https://www.maam.ru/upload/blogs/detsad-113629-140068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113629-140068310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15" w:rsidRDefault="00226F15"/>
    <w:p w:rsidR="00F80A91" w:rsidRDefault="00F80A91"/>
    <w:p w:rsidR="00F80A91" w:rsidRDefault="00F80A91"/>
    <w:p w:rsidR="00F80A91" w:rsidRDefault="00F80A91"/>
    <w:p w:rsidR="00F80A91" w:rsidRDefault="00F80A91"/>
    <w:p w:rsidR="00F80A91" w:rsidRDefault="00F80A91"/>
    <w:p w:rsidR="00F80A91" w:rsidRDefault="00F80A91"/>
    <w:p w:rsidR="00F80A91" w:rsidRDefault="00F80A91"/>
    <w:p w:rsidR="00F80A91" w:rsidRDefault="00F80A91"/>
    <w:p w:rsidR="00F80A91" w:rsidRDefault="00F80A91" w:rsidP="00F80A91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lastRenderedPageBreak/>
        <w:t>Конспект занятия по аппликации мятой бумагой для детей 2–3 лет «Зайка беленький»</w:t>
      </w:r>
    </w:p>
    <w:p w:rsidR="00F80A91" w:rsidRDefault="00F80A91" w:rsidP="00F80A91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Ирина Буланова </w:t>
      </w:r>
      <w:r>
        <w:rPr>
          <w:rFonts w:ascii="Arial" w:hAnsi="Arial" w:cs="Arial"/>
          <w:color w:val="111111"/>
          <w:sz w:val="27"/>
          <w:szCs w:val="27"/>
        </w:rPr>
        <w:br/>
        <w:t>Конспект занятия по аппликации мятой бумагой для детей 2–3 лет «Зайка беленький»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Тема ООД:</w:t>
      </w:r>
      <w:r>
        <w:rPr>
          <w:rFonts w:ascii="Arial" w:hAnsi="Arial" w:cs="Arial"/>
          <w:color w:val="111111"/>
          <w:sz w:val="26"/>
          <w:szCs w:val="26"/>
        </w:rPr>
        <w:t> «Зайка беленький» (аппликация).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Техника:</w:t>
      </w:r>
      <w:r>
        <w:rPr>
          <w:rFonts w:ascii="Arial" w:hAnsi="Arial" w:cs="Arial"/>
          <w:color w:val="111111"/>
          <w:sz w:val="26"/>
          <w:szCs w:val="26"/>
        </w:rPr>
        <w:t> Аппликация из мятой бумаги.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Качественные составляющие образованности «Художественное творчество»: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•интеграция образовательных областей;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•предметно-информационная;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деятельностно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 коммуникативная;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•ценностно – ориентационная.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Интеграция образовательных областей:</w:t>
      </w:r>
      <w:r>
        <w:rPr>
          <w:rFonts w:ascii="Arial" w:hAnsi="Arial" w:cs="Arial"/>
          <w:color w:val="111111"/>
          <w:sz w:val="26"/>
          <w:szCs w:val="26"/>
        </w:rPr>
        <w:t> художественное творчество, познание, чтение худ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л</w:t>
      </w:r>
      <w:proofErr w:type="gramEnd"/>
      <w:r>
        <w:rPr>
          <w:rFonts w:ascii="Arial" w:hAnsi="Arial" w:cs="Arial"/>
          <w:color w:val="111111"/>
          <w:sz w:val="26"/>
          <w:szCs w:val="26"/>
        </w:rPr>
        <w:t>итературы, социализация.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Предметно-информационная: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•продолжать знакомить с техникой наклеивания мятой бумаги;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•закреплять белый цвет.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Деятельностно</w:t>
      </w:r>
      <w:proofErr w:type="spell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 – коммуникативная: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•развивать зрительно-двигательную координацию, ассоциативное мышление, детское восприятие цвета;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•развивать активную речь в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ИЗО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деятельности.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 xml:space="preserve">Ценностно – </w:t>
      </w:r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ориентационная</w:t>
      </w:r>
      <w:proofErr w:type="gramEnd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:</w:t>
      </w:r>
      <w:r>
        <w:rPr>
          <w:rFonts w:ascii="Arial" w:hAnsi="Arial" w:cs="Arial"/>
          <w:color w:val="111111"/>
          <w:sz w:val="26"/>
          <w:szCs w:val="26"/>
        </w:rPr>
        <w:t> воспитывать дружелюбие, умение радоваться и радовать других.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Методические приёмы:</w:t>
      </w:r>
      <w:r>
        <w:rPr>
          <w:rFonts w:ascii="Arial" w:hAnsi="Arial" w:cs="Arial"/>
          <w:color w:val="111111"/>
          <w:sz w:val="26"/>
          <w:szCs w:val="26"/>
        </w:rPr>
        <w:t> рассматривание картинок, загадывание загадки, дидактическая игра, пальчиковая игра, подвижная игра, показ приёма наклеивания, индивидуальная помощь, поощрение, подарки.</w:t>
      </w:r>
      <w:proofErr w:type="gramEnd"/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Материал:</w:t>
      </w:r>
      <w:r>
        <w:rPr>
          <w:rFonts w:ascii="Arial" w:hAnsi="Arial" w:cs="Arial"/>
          <w:color w:val="111111"/>
          <w:sz w:val="26"/>
          <w:szCs w:val="26"/>
        </w:rPr>
        <w:t> шаблоны зайчика, белые салфетки, клей, салфетки.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Словарная работа:</w:t>
      </w:r>
      <w:r>
        <w:rPr>
          <w:rFonts w:ascii="Arial" w:hAnsi="Arial" w:cs="Arial"/>
          <w:color w:val="111111"/>
          <w:sz w:val="26"/>
          <w:szCs w:val="26"/>
        </w:rPr>
        <w:t> зайчик – беленький, серенький, мягкий, пушистый, длинные ушки, короткий хвостик.</w:t>
      </w:r>
      <w:proofErr w:type="gramEnd"/>
    </w:p>
    <w:p w:rsidR="00F80A91" w:rsidRDefault="00F80A91" w:rsidP="00F80A91">
      <w:pPr>
        <w:pStyle w:val="3"/>
        <w:spacing w:before="0"/>
        <w:rPr>
          <w:rFonts w:ascii="Arial" w:hAnsi="Arial" w:cs="Arial"/>
          <w:b w:val="0"/>
          <w:bCs w:val="0"/>
          <w:color w:val="F43DC3"/>
          <w:sz w:val="36"/>
          <w:szCs w:val="36"/>
        </w:rPr>
      </w:pPr>
      <w:r>
        <w:rPr>
          <w:rStyle w:val="a6"/>
          <w:rFonts w:ascii="Arial" w:hAnsi="Arial" w:cs="Arial"/>
          <w:b/>
          <w:bCs/>
          <w:color w:val="F43DC3"/>
          <w:sz w:val="36"/>
          <w:szCs w:val="36"/>
          <w:bdr w:val="none" w:sz="0" w:space="0" w:color="auto" w:frame="1"/>
        </w:rPr>
        <w:t>Ход занятия.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заходят в группу и встают полукругом. Воспитатель сообщает им о предстоящем занятии рисования. Раздается стук в дверь. Воспитатель выглядывает за дверь, с кем-то беседует и затем предлагает детям отгадать загадку. Если дети её отгадают к ним придет гость.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Маленький, беленький,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 лесочку прыг-прыг,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 снежочку тык-тык (зайчик)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Ответ детей (зайчик). Правильно ребятки это зайчик. Стук в дверь. Воспитатель заносит игрушку зайчика (дети садятся на стульчики). Ребятки давайте рассмотрим зайчика, какой </w:t>
      </w:r>
      <w:r>
        <w:rPr>
          <w:rFonts w:ascii="Arial" w:hAnsi="Arial" w:cs="Arial"/>
          <w:color w:val="111111"/>
          <w:sz w:val="26"/>
          <w:szCs w:val="26"/>
        </w:rPr>
        <w:lastRenderedPageBreak/>
        <w:t>он? (Ответы детей: беленький, мягкий, пушистый, длинные ушки и. т. д.). А теперь послушайте про зайку стихотворение: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Зимой зайка беленький,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Летом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серенький</w:t>
      </w:r>
      <w:proofErr w:type="gram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Короткохвостый, косой,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обходит стороной.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Морковку ворует,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 кустиком ночует.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(повтор стихотворения 2 раза вместе с детьми)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подносит зайчика к уху. Тише ребятки, зайка что-то хочет нам сказать (рассказ зайчика).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У зайчика есть друзья, тоже зайчики, они живут в лесу. Зайки еле-еле убежали от лисы, спрятались под деревьями, но хитрая лиса бродит где-то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рядом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… Что же делать? Они не поменяли свои серые шубки на белые и лиса их найдёт. Что – же делать? (зайка плачет).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Ну что ребятки, поможем зайчику и его друзьям – зайкам. Сделаем им белые шубки, чтобы лиса их не нашла. Но сначала мы с вами поиграем нашими пальчиками и их разомнём.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Пальчикова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игра: «Зайчики»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Жили-были зайчики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3 пальца в кулак, указательный и средний – ушки.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лесной опушке.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хлопают в ладоши.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Жили-были зайчики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показывают уши.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маленькой избушке.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показывают домик.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Мыли свои ушки,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трут уши.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Мыли свои лапочки,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моющие движения ладонями рук.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Наряжались зайчики,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движение ладоней сверху вниз по туловищу.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Надевали тапочки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lastRenderedPageBreak/>
        <w:t>показывают ноги.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Ну что ребятки, поможем зайчику и его друзьям – зайкам. Проходите все к столам и присаживайтесь на стульчики. Ну что начнём, смотрите, как я буду делать для зайки шубку, на столах ничего не трогайте, смотрите внимательно.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Вот у меня зайчик (показываю шаблон зайчика и прикрепляю его на доску, а вот салфетки.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Какого они цвета? (ответы детей: белого). Правильно они белого цвета, так как шубку я буду делать для зайчика белую. Я беру одну салфетку, кладу её на ладошку и круговыми движениями катаю из неё шарик, вот так (показываю). У меня получился шарик, теперь я беру клей, наношу его на то место, куда буду приклеивать свой шарик вот – так. Но это ещё не всё, для того чтобы наши зайки не замёрзли, таких шариков надо много. И я снова беру одну салфетку, кладу её на ладошку и круговыми движениями катаю из неё шарик, у меня получился шарик, теперь я беру клей, наношу его на то место, куда буду приклеивать свой шарик вот – так (показываю и делаю раз пять).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Ну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вот какая красивая и белая шубка для зайчика у меня получилась.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Как красиво, вам нравится (ответы детей). Ну, а теперь давайте пробуйте сами, у вас на столах лежат: зайчики, белые салфетки и карандашный клей. В ходе работы я обращаю внимание детей на то, что на клей не надо сильно давить, мазать надо не на одном месте, а на всём зайке, не пачкая стол. Обязательно хвалю во время работы, если у малыша не получается, то помогаю ему.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 Ну, вот какие вы у меня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умнички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. Какие у вас красивые и белые шубки у зайчиков получились.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Посмотрите на нашего зайку он улыбается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. Вот зайка посмотри, как постарались наши ребятки. Дети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показывают свои работы зайчику он их хвалит</w:t>
      </w:r>
      <w:proofErr w:type="gramEnd"/>
      <w:r>
        <w:rPr>
          <w:rFonts w:ascii="Arial" w:hAnsi="Arial" w:cs="Arial"/>
          <w:color w:val="111111"/>
          <w:sz w:val="26"/>
          <w:szCs w:val="26"/>
        </w:rPr>
        <w:t>, и они ему дарят свои поделки.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Ну а теперь вставайте ребятки в кружок поиграем с нашим зайкой.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Подвижная игра: «Зайки»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Ребенок изображает "зайчика", а взрослый - "лису". "Зайчик" делает то, о чем поется в песенке, а на последних словах песенки: "Лиса идет!" - "лиса" бежит за "зайчиком", который убегает от него.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Заиньки перебегают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То лужок, то лесок.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Землянику собирают,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Скок да скок!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Скок да скок!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Здесь полянка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мягче шелка,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Оглянись, оглянись!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Берегись лихого волка,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Берегись, берегись!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Заиньки уснули сладко,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Лес шумит! Лес поет! -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Убегайте без оглядки: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Лиса идет, лиса идет!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Ребятки, а посмотрите, что это нам зайчик в корзинке принёс?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Ай-да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зайчик, он вам приготовил небольшой подарок за вашу заботу и труд (в корзинке лежат морковки из бумаги). Давайте скажем зайке спасибо и попрощаемся с ним, ему надо скакать в лес к своим друзьям – зайчикам, и порадовать их.</w:t>
      </w:r>
    </w:p>
    <w:p w:rsidR="00F80A91" w:rsidRDefault="00F80A91">
      <w:r>
        <w:rPr>
          <w:noProof/>
          <w:lang w:eastAsia="ru-RU"/>
        </w:rPr>
        <w:drawing>
          <wp:inline distT="0" distB="0" distL="0" distR="0">
            <wp:extent cx="5295900" cy="3971925"/>
            <wp:effectExtent l="0" t="0" r="0" b="9525"/>
            <wp:docPr id="13" name="Рисунок 13" descr="ÐÐ¾Ð½ÑÐ¿ÐµÐºÑ Ð·Ð°Ð½ÑÑÐ¸Ñ Ð¿Ð¾ Ð°Ð¿Ð¿Ð»Ð¸ÐºÐ°ÑÐ¸Ð¸ Ð¼ÑÑÐ¾Ð¹ Ð±ÑÐ¼Ð°Ð³Ð¾Ð¹ Ð´Ð»Ñ Ð´ÐµÑÐµÐ¹ 2â3 Ð»ÐµÑ Â«ÐÐ°Ð¹ÐºÐ° Ð±ÐµÐ»ÐµÐ½ÑÐºÐ¸Ð¹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Ð¾Ð½ÑÐ¿ÐµÐºÑ Ð·Ð°Ð½ÑÑÐ¸Ñ Ð¿Ð¾ Ð°Ð¿Ð¿Ð»Ð¸ÐºÐ°ÑÐ¸Ð¸ Ð¼ÑÑÐ¾Ð¹ Ð±ÑÐ¼Ð°Ð³Ð¾Ð¹ Ð´Ð»Ñ Ð´ÐµÑÐµÐ¹ 2â3 Ð»ÐµÑ Â«ÐÐ°Ð¹ÐºÐ° Ð±ÐµÐ»ÐµÐ½ÑÐºÐ¸Ð¹Â»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A91" w:rsidRDefault="00F80A91"/>
    <w:p w:rsidR="00F80A91" w:rsidRDefault="00F80A91" w:rsidP="00F80A91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Уровни изобразительно-выразительных навыков в рисовании у детей 3-го года жизни</w:t>
      </w:r>
    </w:p>
    <w:p w:rsidR="00F80A91" w:rsidRDefault="00F80A91" w:rsidP="00F80A91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Ирина Буланова </w:t>
      </w:r>
      <w:r>
        <w:rPr>
          <w:rFonts w:ascii="Arial" w:hAnsi="Arial" w:cs="Arial"/>
          <w:color w:val="111111"/>
          <w:sz w:val="27"/>
          <w:szCs w:val="27"/>
        </w:rPr>
        <w:br/>
        <w:t>Уровни изобразительно-выразительных навыков в рисовании у детей 3-го года жизни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(программа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«Радуга»</w:t>
      </w:r>
      <w:r>
        <w:rPr>
          <w:rFonts w:ascii="Arial" w:hAnsi="Arial" w:cs="Arial"/>
          <w:color w:val="111111"/>
          <w:sz w:val="26"/>
          <w:szCs w:val="26"/>
        </w:rPr>
        <w:t xml:space="preserve">, автор Т. Н.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Доронова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раздел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«Рисуем с малышами»</w:t>
      </w:r>
      <w:r>
        <w:rPr>
          <w:rFonts w:ascii="Arial" w:hAnsi="Arial" w:cs="Arial"/>
          <w:color w:val="111111"/>
          <w:sz w:val="26"/>
          <w:szCs w:val="26"/>
        </w:rPr>
        <w:t>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Низкий </w:t>
      </w:r>
      <w:r>
        <w:rPr>
          <w:rStyle w:val="a6"/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уровень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Испытывает эмоциональные переживания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(радуется своим рисункам, называет то, что </w:t>
      </w:r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изображено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• Знает сенсорные эталоны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Изображает заданную форму</w:t>
      </w:r>
      <w:r>
        <w:rPr>
          <w:rFonts w:ascii="Arial" w:hAnsi="Arial" w:cs="Arial"/>
          <w:color w:val="111111"/>
          <w:sz w:val="26"/>
          <w:szCs w:val="26"/>
        </w:rPr>
        <w:t>: круг, овал.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-Различает красный, синий, зеленый, желтый, белый, черный цвета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-Показывает большой, маленький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-Знает понятие много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(мало)</w:t>
      </w:r>
      <w:r>
        <w:rPr>
          <w:rFonts w:ascii="Arial" w:hAnsi="Arial" w:cs="Arial"/>
          <w:color w:val="111111"/>
          <w:sz w:val="26"/>
          <w:szCs w:val="26"/>
        </w:rPr>
        <w:t> краски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Знает, что карандашами, фломастерами, красками и кистью можно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рисовать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Знаком с элементарными </w:t>
      </w:r>
      <w:proofErr w:type="gramStart"/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изобразительно-выразительные</w:t>
      </w:r>
      <w:proofErr w:type="gramEnd"/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навыками и умениями в рисовании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-штрихи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(горизонтальные, вертикальные)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-мазки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-примакивание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набрызг</w:t>
      </w:r>
      <w:proofErr w:type="spell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-оттиск, штамп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-пальчиками, ладонью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Располагает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изображение</w:t>
      </w:r>
      <w:r>
        <w:rPr>
          <w:rFonts w:ascii="Arial" w:hAnsi="Arial" w:cs="Arial"/>
          <w:color w:val="111111"/>
          <w:sz w:val="26"/>
          <w:szCs w:val="26"/>
        </w:rPr>
        <w:t> на всей поверхности листа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Обязательный </w:t>
      </w:r>
      <w:r>
        <w:rPr>
          <w:rStyle w:val="a6"/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уровень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: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Испытывает эмоциональные переживания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(радуется своим рисункам, называет то, что </w:t>
      </w:r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изображено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• Знает сенсорные эталоны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Изображает заданную форму</w:t>
      </w:r>
      <w:r>
        <w:rPr>
          <w:rFonts w:ascii="Arial" w:hAnsi="Arial" w:cs="Arial"/>
          <w:color w:val="111111"/>
          <w:sz w:val="26"/>
          <w:szCs w:val="26"/>
        </w:rPr>
        <w:t>: круг, овал.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-Различает красный, синий, зеленый, желтый, белый, черный цвета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-Показывает большой, маленький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-Знает понятие много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(мало)</w:t>
      </w:r>
      <w:r>
        <w:rPr>
          <w:rFonts w:ascii="Arial" w:hAnsi="Arial" w:cs="Arial"/>
          <w:color w:val="111111"/>
          <w:sz w:val="26"/>
          <w:szCs w:val="26"/>
        </w:rPr>
        <w:t> краски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Правильно пользуется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изобразительными материалами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(карандаш, фломастер, краски, кисть)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Владеет элементарными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изобразительно-выразительные навыки и умениями в рисовании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-штрихи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(горизонтальные, вертикальные)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-мазки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-примакивание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набрызг</w:t>
      </w:r>
      <w:proofErr w:type="spell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-оттиск, штамп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пальчиками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,л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адонью</w:t>
      </w:r>
      <w:proofErr w:type="spellEnd"/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Располагает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изображение</w:t>
      </w:r>
      <w:r>
        <w:rPr>
          <w:rFonts w:ascii="Arial" w:hAnsi="Arial" w:cs="Arial"/>
          <w:color w:val="111111"/>
          <w:sz w:val="26"/>
          <w:szCs w:val="26"/>
        </w:rPr>
        <w:t> на всей поверхности листа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Высокий </w:t>
      </w:r>
      <w:r>
        <w:rPr>
          <w:rStyle w:val="a6"/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уровень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Испытывает эмоциональные переживания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(радуется своим рисункам, называет то, что </w:t>
      </w:r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изображено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• Знает сенсорные эталоны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Изображает заданную форму</w:t>
      </w:r>
      <w:r>
        <w:rPr>
          <w:rFonts w:ascii="Arial" w:hAnsi="Arial" w:cs="Arial"/>
          <w:color w:val="111111"/>
          <w:sz w:val="26"/>
          <w:szCs w:val="26"/>
        </w:rPr>
        <w:t>: круг, овал.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-Различает красный, синий, зеленый, желтый, белый, черный цвета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-Показывает большой, маленький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-Знает понятие много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(мало)</w:t>
      </w:r>
      <w:r>
        <w:rPr>
          <w:rFonts w:ascii="Arial" w:hAnsi="Arial" w:cs="Arial"/>
          <w:color w:val="111111"/>
          <w:sz w:val="26"/>
          <w:szCs w:val="26"/>
        </w:rPr>
        <w:t> краски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Правильно пользуется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изобразительными материалами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(карандаш, фломастер, краски, кисть)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Уверенно владеет элементарными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изобразительно-выразительные навыки и умениями в рисовании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-штрихи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(горизонтальные, вертикальные)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-мазки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-примакивание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набрызг</w:t>
      </w:r>
      <w:proofErr w:type="spell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-оттиск, штамп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пальчиками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,л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адонью</w:t>
      </w:r>
      <w:proofErr w:type="spellEnd"/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Располагает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изображение</w:t>
      </w:r>
      <w:r>
        <w:rPr>
          <w:rFonts w:ascii="Arial" w:hAnsi="Arial" w:cs="Arial"/>
          <w:color w:val="111111"/>
          <w:sz w:val="26"/>
          <w:szCs w:val="26"/>
        </w:rPr>
        <w:t> на всей поверхности листа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Аккуратно обращается с бумагой и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изобразительными материалами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Производит несложную уборку своего рабочего места.</w:t>
      </w:r>
    </w:p>
    <w:p w:rsidR="00F80A91" w:rsidRDefault="00F80A91"/>
    <w:p w:rsidR="00F80A91" w:rsidRDefault="00F80A91"/>
    <w:p w:rsidR="00F80A91" w:rsidRDefault="00F80A91" w:rsidP="00F80A91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Создание условий для формирования детского изобразительного творчества в группе для детей третьего года жизни</w:t>
      </w:r>
    </w:p>
    <w:p w:rsidR="00F80A91" w:rsidRDefault="00F80A91" w:rsidP="00F80A91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Ирина Буланова </w:t>
      </w:r>
      <w:r>
        <w:rPr>
          <w:rFonts w:ascii="Arial" w:hAnsi="Arial" w:cs="Arial"/>
          <w:color w:val="111111"/>
          <w:sz w:val="27"/>
          <w:szCs w:val="27"/>
        </w:rPr>
        <w:br/>
        <w:t>Создание условий для формирования детского изобразительного творчества в группе для детей третьего года жизни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Примерное содержание зоны изобразительного творчества в группе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(для детей 3-его </w:t>
      </w:r>
      <w:proofErr w:type="gramStart"/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г. ж</w:t>
      </w:r>
      <w:proofErr w:type="gramEnd"/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.)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Цель: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Приобщение детей раннего возраста к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элементарной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творческой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деятельности, через формирование и развитие изобразительно-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выразительных навыков и умений.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1квартал учебного года. </w:t>
      </w:r>
      <w:r>
        <w:rPr>
          <w:rFonts w:ascii="Arial" w:hAnsi="Arial" w:cs="Arial"/>
          <w:color w:val="111111"/>
          <w:sz w:val="26"/>
          <w:szCs w:val="26"/>
        </w:rPr>
        <w:t>Сентябрь. Октябрь. Ноябрь.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Оформление стены </w:t>
      </w:r>
      <w:r>
        <w:rPr>
          <w:rFonts w:ascii="Arial" w:hAnsi="Arial" w:cs="Arial"/>
          <w:color w:val="111111"/>
          <w:sz w:val="26"/>
          <w:szCs w:val="26"/>
        </w:rPr>
        <w:t>(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фланелеграф</w:t>
      </w:r>
      <w:proofErr w:type="spellEnd"/>
      <w:r>
        <w:rPr>
          <w:rFonts w:ascii="Arial" w:hAnsi="Arial" w:cs="Arial"/>
          <w:color w:val="111111"/>
          <w:sz w:val="26"/>
          <w:szCs w:val="26"/>
        </w:rPr>
        <w:t>/мольберт).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Предметы, нарисованные или выполненные аппликацией округлой формы: мяч, баранки, шарики, колесики, вишенки, арбуз, помидор, яблоко…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Предметы в картинках, аппликации, нарисованные из прямых линий: елка, лесенка, зубная щетка, трава, провода, ленты…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одном листе сосредоточены предметы одной формы.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На столе.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Дидактические игры: «Найди такой же предмет», «Подбери по цвету», «Найди такой же величины» и т. п.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Игры упражнения: спелое – неспелое (овощи, фрукты, Раскрась в разный цвет (шарики, мячики, «Помоги собрать бусинки», «Дорисуй: ниточки к шарикам, стебелек к цветочкам, дорожку для машины».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Групповые коллекции красивых предметов.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Коробочка с засушенными осенними листочками, разнообразные камешки, гальки, ракушки и т. п.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Полочка красоты.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(смена экспоната 1 раз в неделю)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Набор матрешек (народно прикладное искусство).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Альбом «Мать и дитя» - репродукции: А. Дейнека «Мать», Леонард да Винчи «Мадонна Лита», «Мадонна с цветком» (живопись).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Семейный альбом: «Маму милую мою, очень, очень я люблю!»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4. Книжная иллюстрация: к сказке «Курочка ряба», «Репка», «Теремок» И.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Чарушин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Е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Рачев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к русской народной сказке «Волк и козлята», «Маша и медведь», «Лиса и заяц».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2 квартал учебного года. </w:t>
      </w:r>
      <w:r>
        <w:rPr>
          <w:rFonts w:ascii="Arial" w:hAnsi="Arial" w:cs="Arial"/>
          <w:color w:val="111111"/>
          <w:sz w:val="26"/>
          <w:szCs w:val="26"/>
        </w:rPr>
        <w:t>Декабрь. Январь. Февраль.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Оформление стены </w:t>
      </w:r>
      <w:r>
        <w:rPr>
          <w:rFonts w:ascii="Arial" w:hAnsi="Arial" w:cs="Arial"/>
          <w:color w:val="111111"/>
          <w:sz w:val="26"/>
          <w:szCs w:val="26"/>
        </w:rPr>
        <w:t>(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фланелеграф</w:t>
      </w:r>
      <w:proofErr w:type="spellEnd"/>
      <w:r>
        <w:rPr>
          <w:rFonts w:ascii="Arial" w:hAnsi="Arial" w:cs="Arial"/>
          <w:color w:val="111111"/>
          <w:sz w:val="26"/>
          <w:szCs w:val="26"/>
        </w:rPr>
        <w:t>/мольберт).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Зимние сюжеты – иллюстрации зимних рисунков: снег, снеговики, зимний лес, новогодняя елочка (в лесу на празднике).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Предметы из 2-3 частей в аппликации, рисунке: башенки, неваляшки, мишки, зайцы, клоуны, х/булочные изделия: бублики, батоны, пирожки.</w:t>
      </w:r>
      <w:proofErr w:type="gramEnd"/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На столе.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Д\и: «Составь предмет», «Лото»,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И\у: «Зажги огни на елке», «Составь новогоднюю гирлянду», «Укрась скатерть», «Укрась платочек».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Групповая коллекция.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Разноцветные лоскутики (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сенсорика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: цвет, фактура; тактильное восприятие – мягкая, гладкая, ворсистая, скользкая и т. п.).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Новогодние игрушки – елочки, игрушки украшения.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Полочка красоты.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1. Матрешки (Семеновские,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Загорские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>) – народно-прикладное искусство.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2. Глиняные игрушки (дымковские, тверские,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каргопольские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филимоновские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>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Пополнение альбома «Мать и дитя» (живопись): Боттичелли С. «Мадонна с гранатом»; Жуков Н. «С добрым утром»; Кустодиев Б. «Утро».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4. Книжные иллюстрации. Васнецов Ю. иллюстрации к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потешкам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«Мыши», «Кисонька», «Конь», «Коза-дереза», «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Хлопота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», «Петушок», «Пошел Котик на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торжок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», «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Котенька-коток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», «Ладушки», «Гуси».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Семейный альбом «Моя семья» (фото).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3 квартал учебного года. </w:t>
      </w:r>
      <w:r>
        <w:rPr>
          <w:rFonts w:ascii="Arial" w:hAnsi="Arial" w:cs="Arial"/>
          <w:color w:val="111111"/>
          <w:sz w:val="26"/>
          <w:szCs w:val="26"/>
        </w:rPr>
        <w:t>Март. Апрель. Май.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Оформление стены </w:t>
      </w:r>
      <w:r>
        <w:rPr>
          <w:rFonts w:ascii="Arial" w:hAnsi="Arial" w:cs="Arial"/>
          <w:color w:val="111111"/>
          <w:sz w:val="26"/>
          <w:szCs w:val="26"/>
        </w:rPr>
        <w:t>(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фланелеграф</w:t>
      </w:r>
      <w:proofErr w:type="spellEnd"/>
      <w:r>
        <w:rPr>
          <w:rFonts w:ascii="Arial" w:hAnsi="Arial" w:cs="Arial"/>
          <w:color w:val="111111"/>
          <w:sz w:val="26"/>
          <w:szCs w:val="26"/>
        </w:rPr>
        <w:t>/мольберт).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lastRenderedPageBreak/>
        <w:t>Предметы прямоугольной формы: флажок, дом, тележка, коробка с красками, тележка, телевизор, книжки и т. д.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столе: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Д\и: «Укрась посуду», «Положи груз в машину», «Подбери флажок» (палочка + цветной флажок)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И\у: «Акварельки ходят в гости» (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белая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+ красная = розовая).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И\у: «Запутай дорожку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к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…», «Подбери хвост» (длинный, короткий).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Конструирование: образцы построек в цветных рисунках – схемах.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Групповая коллекция.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Разноцветные фантики, красивые коробочки – шкатулочки…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Полочка красоты.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Красивые предметы: игрушки, предметы быта, одежда.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2. Произведения народно-прикладного искусства – Деревянные игрушки, предметы быта (доски,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толкушки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) –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богородские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 хохломские, городецкие.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Живопись: Л. Кирилова «Счастье», пополнение альбома «Мать и дитя» иллюстрациями, фоторепродукциями и т. д.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Групповой фото альбом «Ласковое имечко».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Книжная иллюстрация: К. Чуковский «Муха – Цокотуха», «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Тараканище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>».</w:t>
      </w:r>
    </w:p>
    <w:p w:rsidR="00F80A91" w:rsidRDefault="00F80A91"/>
    <w:p w:rsidR="00F80A91" w:rsidRDefault="00F80A91"/>
    <w:p w:rsidR="00F80A91" w:rsidRDefault="00F80A91" w:rsidP="00F80A91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>Алгоритм создания и поддержки у детей творческой художественной деятельности</w:t>
      </w:r>
    </w:p>
    <w:p w:rsidR="00F80A91" w:rsidRDefault="00F80A91" w:rsidP="00F80A91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Ирина Буланова </w:t>
      </w:r>
      <w:r>
        <w:rPr>
          <w:rFonts w:ascii="Arial" w:hAnsi="Arial" w:cs="Arial"/>
          <w:color w:val="111111"/>
          <w:sz w:val="27"/>
          <w:szCs w:val="27"/>
        </w:rPr>
        <w:br/>
        <w:t>Алгоритм создания и поддержки у детей творческой художественной деятельности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Создание игровой мотивации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Появление игрушечных персонажей и рассказ воспитателя, зачем и почему им крайне необходимы предметы, которые сегодня планируется лепить или рисовать (баранки, лесенки, и что сами они с этим не справятся, но убеждены, что добрые и умные дети им помогут.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Вы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создаете игровую мотивацию</w:t>
      </w:r>
      <w:r>
        <w:rPr>
          <w:rFonts w:ascii="Arial" w:hAnsi="Arial" w:cs="Arial"/>
          <w:color w:val="111111"/>
          <w:sz w:val="26"/>
          <w:szCs w:val="26"/>
        </w:rPr>
        <w:t>. Главное – вызвать у </w:t>
      </w:r>
      <w:proofErr w:type="spellStart"/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доброе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отношение к игровым персонажам, желание помогать им, -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создать мотивацию</w:t>
      </w:r>
      <w:r>
        <w:rPr>
          <w:rFonts w:ascii="Arial" w:hAnsi="Arial" w:cs="Arial"/>
          <w:color w:val="111111"/>
          <w:sz w:val="26"/>
          <w:szCs w:val="26"/>
        </w:rPr>
        <w:t>. А поскольку данная мотивация связана с игрушками, она является игровой мотивацией.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Постановка игровой и учебной задач.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Включает вопрос к детям, согласны ли они помочь персонажам, сделав нужные им предметы.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Специальной работы по постановке игровой задачи воспитатель не проводит. Такая задача ставится в конце каждого рассказа. Это та его часть, в которой игровые персонажи </w:t>
      </w:r>
      <w:r>
        <w:rPr>
          <w:rFonts w:ascii="Arial" w:hAnsi="Arial" w:cs="Arial"/>
          <w:color w:val="111111"/>
          <w:sz w:val="26"/>
          <w:szCs w:val="26"/>
        </w:rPr>
        <w:lastRenderedPageBreak/>
        <w:t>обращаются к малышам за содействием. Очень важно, что свою благородную роль помощника и защитника слабых ребенок всякий раз может выполнить, только научившись чему-то новому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аким образом, мы не только подводим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 к необходимости чему-то научится, но и включаем эту задачу в хорошо понятный ребенку и гуманный контекст.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Обычный ход занятия с показом и объяснениями педагога.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Показ способа рисования, лепки, аппликации воспитатель осуществляет по традиционной методике обучения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 изобразительной деятельности</w:t>
      </w:r>
      <w:r>
        <w:rPr>
          <w:rFonts w:ascii="Arial" w:hAnsi="Arial" w:cs="Arial"/>
          <w:color w:val="111111"/>
          <w:sz w:val="26"/>
          <w:szCs w:val="26"/>
        </w:rPr>
        <w:t>. (см.: Комарова Т. С. «Занятия по изобразительной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деятельности в детском </w:t>
      </w:r>
      <w:proofErr w:type="spellStart"/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саду</w:t>
      </w:r>
      <w:r>
        <w:rPr>
          <w:rFonts w:ascii="Arial" w:hAnsi="Arial" w:cs="Arial"/>
          <w:color w:val="111111"/>
          <w:sz w:val="26"/>
          <w:szCs w:val="26"/>
        </w:rPr>
        <w:t>»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.М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>. ,1991г; Казакова Т. Г.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«Изобразительная </w:t>
      </w:r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деятельность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 младших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дошкольников»</w:t>
      </w:r>
      <w:r>
        <w:rPr>
          <w:rFonts w:ascii="Arial" w:hAnsi="Arial" w:cs="Arial"/>
          <w:color w:val="111111"/>
          <w:sz w:val="26"/>
          <w:szCs w:val="26"/>
        </w:rPr>
        <w:t>.М</w:t>
      </w:r>
      <w:proofErr w:type="spellEnd"/>
      <w:r>
        <w:rPr>
          <w:rFonts w:ascii="Arial" w:hAnsi="Arial" w:cs="Arial"/>
          <w:color w:val="111111"/>
          <w:sz w:val="26"/>
          <w:szCs w:val="26"/>
        </w:rPr>
        <w:t>. ,1987г; Казакова Т. Г.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«Развивайте у дошкольников </w:t>
      </w:r>
      <w:proofErr w:type="spellStart"/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творчество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.М</w:t>
      </w:r>
      <w:proofErr w:type="spellEnd"/>
      <w:proofErr w:type="gramEnd"/>
      <w:r>
        <w:rPr>
          <w:rFonts w:ascii="Arial" w:hAnsi="Arial" w:cs="Arial"/>
          <w:color w:val="111111"/>
          <w:sz w:val="26"/>
          <w:szCs w:val="26"/>
        </w:rPr>
        <w:t>., 1986г) Целесообразно, чтобы педагог объясняла только новый материал, в остальных случаях к объяснению и показу способов изображения следует привлекать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4. Руководство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деятельностью детей</w:t>
      </w:r>
      <w:r>
        <w:rPr>
          <w:rFonts w:ascii="Arial" w:hAnsi="Arial" w:cs="Arial"/>
          <w:color w:val="111111"/>
          <w:sz w:val="26"/>
          <w:szCs w:val="26"/>
        </w:rPr>
        <w:t> и ее оценка с помощью персонажа.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Наличие игровых персонажей позволяет решить еще одну чрезвычайно сложную и деликатную проблему, 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именно</w:t>
      </w:r>
      <w:r>
        <w:rPr>
          <w:rFonts w:ascii="Arial" w:hAnsi="Arial" w:cs="Arial"/>
          <w:color w:val="111111"/>
          <w:sz w:val="26"/>
          <w:szCs w:val="26"/>
        </w:rPr>
        <w:t>: в приемлемой для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> форме донести ваши требования к качеству их работы и приучить к объективной, критической оценке полученного ими результата.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Последующая короткая игра с персонажами.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Включившись уже с самого начала занятия в воображаемую ситуацию и с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удовольствием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пребывая в ней, дети воспринимают новые игровые действия как естественное продолжение предыдущих. Чтобы объединить основную часть занятия с последующей игрой в логическое целое, вводится еще один персонаж. Например, мама тех зайчат, которые обратились к детям за помощью. Сначала она интересуется результатами работы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26"/>
          <w:szCs w:val="26"/>
        </w:rPr>
        <w:t xml:space="preserve">, затем просит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позаботится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о малышах до ее прихода за ними. От лица подобного персонажа воспитатель может предложить детям выполнить те или иные игровые действия, которые будут формировать или закреплять нужные навыки и умения.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То обстоятельство, что все дети играют в рамках общего сюжета (водят своих подопечных к врачу и т. д., способствует заимствованию ими друг у друга разных игровых действий, возникновению интересных поворотов в игре и в конечном итоге ее развитию.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6. Индивидуальные беседы с детьми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Индивидуальные беседы очень важны, потому что способствуют установлению доверительных отношений между педагогом и воспитанниками.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Поскольку продолжительность занятий невелика, целесообразно проводить беседы в то время, когда большая часть группы занята игрой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(на глазах у воспитателя)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Желательно, чтобы тема беседы отвечала учебному и игровому содержанию занятия. Делясь с воспитателем впечатлениями о том, как он научился, что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сделал хорошего и как будет поступать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 дальнейшем.</w:t>
      </w:r>
    </w:p>
    <w:p w:rsidR="00F80A91" w:rsidRDefault="00F80A91"/>
    <w:p w:rsidR="00F80A91" w:rsidRDefault="00F80A91"/>
    <w:p w:rsidR="00F80A91" w:rsidRDefault="00F80A91" w:rsidP="00F80A91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lastRenderedPageBreak/>
        <w:t>Средства овладения изобразительно-выразительными навыками и их развитие у детей раннего возраста</w:t>
      </w:r>
    </w:p>
    <w:p w:rsidR="00F80A91" w:rsidRDefault="00F80A91" w:rsidP="00F80A91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Ирина Буланова </w:t>
      </w:r>
      <w:r>
        <w:rPr>
          <w:rFonts w:ascii="Arial" w:hAnsi="Arial" w:cs="Arial"/>
          <w:color w:val="111111"/>
          <w:sz w:val="27"/>
          <w:szCs w:val="27"/>
        </w:rPr>
        <w:br/>
        <w:t>Средства овладения изобразительно-выразительными навыками и их развитие у детей раннего возраста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Средства овладения и развития изобразительно-выразительных навыков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у детей на раннем возрасте.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Оборудование: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-стакан непроливайка двойной для воды (на подгруппу детей)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-подставки для кисточек и карандашей (на подгруппу детей)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-салфетки из ткани для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осушивания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ворса кисти (на группу детей)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сюрпризница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-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карандашница</w:t>
      </w:r>
      <w:proofErr w:type="spell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-доска для рисования мелками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-доска для рисования (цветная)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-мольберт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-трафареты (внутренние и внешние)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тычки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-раскраски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-репродукции картин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-образцы рисунков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Материалы традиционные: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-карандаши (цветные и простые)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-фломастеры (всевозможных цветов и оттенков)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-кисти (колонковые и беличьи)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-краски (акварельные, гуашь)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-угольный карандаш «ретушь»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-пастель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-бумага (цветная, белая, картон, ватман)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-шариковые ручки (разных цветов)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-мелки восковые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-мелки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Материалы нетрадиционные: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-песок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-соль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-нитки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-ватные палочки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-кусочки пряжи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-клей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-крупы и зерна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Техники рисования кистью: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-примакивание (всей плоскостью кисти) — кисть прикладывается к листу, оставляя отпечаток всей плоскости.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-кончиком – изображение получается в виде точек, линий или круга.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набрызг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– встряхивание кистью, в результате чего получаются различные по форме и расположению точки.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-мазки – ритмичное нанесение коротких движений.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 пятна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Техники рисования карандашами: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-контурный линейный рисунок – основа изображения (прямые, вертикальные, горизонтальные, округлые линии.)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-штрихом – разноплановые прерывистые движения.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Нетрадиционные техники рисования: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-пальчиками, ладошкой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-отпечатки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-недолговечные штампы (на гладкой поверхности среза овоща или фрукта делается нужный элемент узора)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-долговечные штампы (делают из бутылочной пробки, ластика, вырезают из дерева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-всеми карандашами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-бумажные фантазии (мятая бумага)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Игры по изо:</w:t>
      </w:r>
      <w:r>
        <w:rPr>
          <w:rFonts w:ascii="Arial" w:hAnsi="Arial" w:cs="Arial"/>
          <w:color w:val="111111"/>
          <w:sz w:val="26"/>
          <w:szCs w:val="26"/>
        </w:rPr>
        <w:t> на что похоже; силуэты и контуры; цвета (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пазлы</w:t>
      </w:r>
      <w:proofErr w:type="spellEnd"/>
      <w:r>
        <w:rPr>
          <w:rFonts w:ascii="Arial" w:hAnsi="Arial" w:cs="Arial"/>
          <w:color w:val="111111"/>
          <w:sz w:val="26"/>
          <w:szCs w:val="26"/>
        </w:rPr>
        <w:t>); что за форма; величина; времена года; разноцветные игрушки (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пазлы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); лес, полный чудес (развитие воображения);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помаляка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(рисуем красками); найди нужный цвет.</w:t>
      </w:r>
      <w:proofErr w:type="gramEnd"/>
    </w:p>
    <w:p w:rsidR="00F80A91" w:rsidRDefault="00F80A91"/>
    <w:p w:rsidR="00F80A91" w:rsidRDefault="00F80A91"/>
    <w:p w:rsidR="00F80A91" w:rsidRDefault="00F80A91" w:rsidP="00F80A91">
      <w:pPr>
        <w:pStyle w:val="1"/>
        <w:shd w:val="clear" w:color="auto" w:fill="FFFFFF"/>
        <w:spacing w:before="150" w:beforeAutospacing="0" w:after="450" w:afterAutospacing="0" w:line="240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lastRenderedPageBreak/>
        <w:t>Праздник к 23 февраля «Весёлые старты» в младшей группе</w:t>
      </w:r>
    </w:p>
    <w:p w:rsidR="00F80A91" w:rsidRDefault="00F80A91" w:rsidP="00F80A91">
      <w:pPr>
        <w:pStyle w:val="headline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b/>
          <w:bCs/>
          <w:color w:val="111111"/>
          <w:sz w:val="27"/>
          <w:szCs w:val="27"/>
          <w:bdr w:val="none" w:sz="0" w:space="0" w:color="auto" w:frame="1"/>
        </w:rPr>
        <w:t>Ирина Буланова </w:t>
      </w:r>
      <w:r>
        <w:rPr>
          <w:rFonts w:ascii="Arial" w:hAnsi="Arial" w:cs="Arial"/>
          <w:color w:val="111111"/>
          <w:sz w:val="27"/>
          <w:szCs w:val="27"/>
        </w:rPr>
        <w:br/>
        <w:t>Праздник к 23 февраля «Весёлые старты» в младшей группе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spellStart"/>
      <w:r>
        <w:rPr>
          <w:rFonts w:ascii="Arial" w:hAnsi="Arial" w:cs="Arial"/>
          <w:color w:val="111111"/>
          <w:sz w:val="26"/>
          <w:szCs w:val="26"/>
        </w:rPr>
        <w:t>Пракздник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к 23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февраля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Весёлые старты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Ведущая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День нашей армии сегодня,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И ей уже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не мало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лет.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Привет защитникам народа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Российской армии…– Привет!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– Здравствуй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мальчиков</w:t>
      </w:r>
      <w:r>
        <w:rPr>
          <w:rFonts w:ascii="Arial" w:hAnsi="Arial" w:cs="Arial"/>
          <w:color w:val="111111"/>
          <w:sz w:val="26"/>
          <w:szCs w:val="26"/>
        </w:rPr>
        <w:t>, дедушек, пап!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военных поздравляет,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Наш веселый детский сад!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Посмотрите, в нашем зале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Гости славные сидят!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Сразу столько пап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видали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феврале мы год назад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Здравствуйте, дорогие наши гости! Здравствуйте, ребята! Здравствуйте, уважаемые взрослые! Сегодня мы отмечаем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6"/>
          <w:szCs w:val="26"/>
        </w:rPr>
        <w:t> День защитника Отечества. Это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наших дедушек</w:t>
      </w:r>
      <w:r>
        <w:rPr>
          <w:rFonts w:ascii="Arial" w:hAnsi="Arial" w:cs="Arial"/>
          <w:color w:val="111111"/>
          <w:sz w:val="26"/>
          <w:szCs w:val="26"/>
        </w:rPr>
        <w:t>, пап и мальчиков. Ведь они защитники нашей Родины. Мы рады приветствовать Вас на нашем веселом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празднике</w:t>
      </w:r>
      <w:r>
        <w:rPr>
          <w:rFonts w:ascii="Arial" w:hAnsi="Arial" w:cs="Arial"/>
          <w:color w:val="111111"/>
          <w:sz w:val="26"/>
          <w:szCs w:val="26"/>
        </w:rPr>
        <w:t>. Мы рады видеть сильных, смелых и бодрых пап и дедушек. Сейчас, в этом зале пройдут веселые учения, в которых примут участие папы и дедушки. Дорогие друзья! Позвольте открыть наши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весёлые старты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Эй, господа, пожалуйте сюда,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Веселья вам да радости.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Давно мы вас ждём-поджидаем,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без вас не начинаем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Помериться силой,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Побегать, попрыгать,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Зовём на площадку друзей.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Весёлые старты вас ждут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площадке,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Спешите сюда поскорей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ыход команд)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- Вот наши команды перед вами. Теперь не плохо бы послушать приветствия команд. У каждой команды есть своё название и своя песня. Познакомились с командами, посмотрим на что же они способны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… П</w:t>
      </w:r>
      <w:proofErr w:type="gramEnd"/>
      <w:r>
        <w:rPr>
          <w:rFonts w:ascii="Arial" w:hAnsi="Arial" w:cs="Arial"/>
          <w:color w:val="111111"/>
          <w:sz w:val="26"/>
          <w:szCs w:val="26"/>
        </w:rPr>
        <w:t>ожелаем им успехов!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 конкурс. [/b] “Без рук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”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прохождение дистанции)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“Без рук” - игроки встают парами, лицом друг к другу, руки на плечах друг у друга, между ними мяч. Переносят его до ориентира и обратно. Передают следующей паре мяч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 Конкурс "Знаешь ли ты виды спорта?"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• Как называется начало бега (забега?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r>
        <w:rPr>
          <w:rStyle w:val="a6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старт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proofErr w:type="gramEnd"/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Как называется окончание бега?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(финиш)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Назовите виды спорта, начинающиеся на букву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«Б»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(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б</w:t>
      </w:r>
      <w:proofErr w:type="gramEnd"/>
      <w:r>
        <w:rPr>
          <w:rFonts w:ascii="Arial" w:hAnsi="Arial" w:cs="Arial"/>
          <w:color w:val="111111"/>
          <w:sz w:val="26"/>
          <w:szCs w:val="26"/>
        </w:rPr>
        <w:t>аскетбол, бадминтон, бейсбол, биатлон, бобслей, бокс, борьба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• Назовите виды спортивных мячей (баскетбольный, футбольный, волейбольный, гандбольный, ватерпольный, теннисный, бейсбольный, для хоккея на траве).</w:t>
      </w:r>
      <w:proofErr w:type="gramEnd"/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Назовите родину Олимпийских игр.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(Греция)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Где и как зажигается олимпийский огонь?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 Греции от солнечных лучей)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Что такое параолимпийские игры?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(Игры для инвалидов)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• Назовите цвета олимпийских колец?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(зеленый, черный, красный, желтый и голубой)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 конкурс. “Бодай-ка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”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прохождение дистанции)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“Бодай-ка” - бег на четвереньках, ведя мяч головой – “бодаясь” до ориентира и обратно, передав эстафету следующему игроку.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4 конкурс. Проверим вашу сообразительность. Загадки про игры и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игрушки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квадратиках доски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Короли свели полки.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Но для боя у полков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Нет ни пушек, ни штыков.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(Шахматы)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* * *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 вражеским обстрелом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Стоят солдаты смело.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если их собьют,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Они опять встают.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(Городки)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* * *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Бочку за бочкой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Тянут из мешочка.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(Лото)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* * *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Эти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чудо-кирпичи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в подарок получил.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Что сложу из них — сломаю,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Всё сначала начинаю.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(Кубики)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* * *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Когда апрель берёт своё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ручейки бегут, звеня,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Я прыгаю через неё,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она — через меня.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(Скакалка)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* * *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Кручусь, верчусь, и мне не лень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Вертеться даже целый день.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(Юла)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* * *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Кинешь в речку — не утонет,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Бьёшь о стенку — он не стонет,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Будешь оземь кидать — станет кверху летать.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(Мяч)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* * *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Его держу за поводок,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Хотя он вовсе не щенок,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он сорвался с поводка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улетел под облака.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(Воздушный шарик)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 конкурс. “Переправа в обручах”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(прохождение дистанции)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“Переправа в обручах” - капитан и первый участник влезают в обруч и движутся до ориентира, первый участник остаётся, а капитан с обручем возвращается за вторым участником. И так до тех пор, пока капитан не переведёт всю команду.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6 конкурс. Доскажи пословицу.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Здоровье нам всем необходимо. Недаром народ придумал об этом много пословиц, поговорок. А знаете ли вы их?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здоровом теле – здоровый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(дух)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Курить – здоровью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(вредить)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proofErr w:type="gramStart"/>
      <w:r>
        <w:rPr>
          <w:rFonts w:ascii="Arial" w:hAnsi="Arial" w:cs="Arial"/>
          <w:color w:val="111111"/>
          <w:sz w:val="26"/>
          <w:szCs w:val="26"/>
        </w:rPr>
        <w:t>Быстрого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и ловкого болезнь не …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(догонит)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 свадьбы …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(заживёт)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Здоровья не …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(купишь)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Кто любит спорт, тот здоров 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(бодр)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смекалка нужна, и закалка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(важна)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Где здоровье - там 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(красота)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Двигайся больше - проживешь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(дольше)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Солнце, воздух и вода помогают нам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(всегда)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Солнце, воздух и вода наши верные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(друзья)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 xml:space="preserve">7 конкурс.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“Самый меткий”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(метание в обруч)</w:t>
      </w:r>
      <w:proofErr w:type="gramEnd"/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“Самый меткий” - капитаны команд стоят на расстоянии от своих команд, лицом к ним, в руках у каждого обруч. Игроки по очереди пытаются попасть в обруч мячом.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8 конкурс.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«Заплести косу»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9 конкурс. Предлагаем вам блеснуть знаниями в домоводстве.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Итак, вопросы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Что такое бефстроганов? Блюдо из мяса.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Национальное русское блюдо, которое в словаре определяется как “маленькие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пирожки с мясом” или другой начинкой, сваренные в кипящей воде или бульоне? Пельмени.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Как называется искусство вязания узлов? Макраме.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4. Продукт, который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варится 60 сек</w:t>
      </w:r>
      <w:proofErr w:type="gramEnd"/>
      <w:r>
        <w:rPr>
          <w:rFonts w:ascii="Arial" w:hAnsi="Arial" w:cs="Arial"/>
          <w:color w:val="111111"/>
          <w:sz w:val="26"/>
          <w:szCs w:val="26"/>
        </w:rPr>
        <w:t>? Яйцо всмятку.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5. Что такое коклюшки? Приспособление для плетения кружев.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10 конкурс.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«Очистить картошку»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КОНЕЦ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Всем спасибо за внимание,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 задор и звонкий смех,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 огонь соревнованья,</w:t>
      </w:r>
    </w:p>
    <w:p w:rsidR="00F80A91" w:rsidRDefault="00F80A91" w:rsidP="00F80A91">
      <w:pPr>
        <w:pStyle w:val="a3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Обеспечивший успех.</w:t>
      </w:r>
    </w:p>
    <w:p w:rsidR="00F80A91" w:rsidRDefault="00F80A91" w:rsidP="00F80A91">
      <w:pPr>
        <w:pStyle w:val="a3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6"/>
          <w:szCs w:val="26"/>
        </w:rPr>
        <w:t>: Уважаемые наши папы поздравляем Вас с наступающим </w:t>
      </w:r>
      <w:r>
        <w:rPr>
          <w:rStyle w:val="a6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праздником</w:t>
      </w:r>
      <w:r>
        <w:rPr>
          <w:rFonts w:ascii="Arial" w:hAnsi="Arial" w:cs="Arial"/>
          <w:color w:val="111111"/>
          <w:sz w:val="26"/>
          <w:szCs w:val="26"/>
        </w:rPr>
        <w:t> с Днём защитника Отечества! Желаем Вам здоровья, успехов в вашей работе, и всего самого наилучшего!</w:t>
      </w:r>
    </w:p>
    <w:p w:rsidR="00F80A91" w:rsidRDefault="00F80A91"/>
    <w:p w:rsidR="00384D26" w:rsidRDefault="00384D26"/>
    <w:p w:rsidR="00384D26" w:rsidRPr="00384D26" w:rsidRDefault="00384D26" w:rsidP="00384D26">
      <w:pPr>
        <w:spacing w:after="0" w:line="240" w:lineRule="auto"/>
        <w:jc w:val="center"/>
        <w:rPr>
          <w:rFonts w:ascii="Arial" w:eastAsia="Times New Roman" w:hAnsi="Arial" w:cs="Arial"/>
          <w:color w:val="009FD9"/>
          <w:sz w:val="26"/>
          <w:szCs w:val="26"/>
          <w:lang w:eastAsia="ru-RU"/>
        </w:rPr>
      </w:pPr>
      <w:r w:rsidRPr="00384D26">
        <w:rPr>
          <w:rFonts w:ascii="Arial" w:eastAsia="Times New Roman" w:hAnsi="Arial" w:cs="Arial"/>
          <w:color w:val="009FD9"/>
          <w:sz w:val="26"/>
          <w:szCs w:val="26"/>
          <w:lang w:eastAsia="ru-RU"/>
        </w:rPr>
        <w:t>Ссылка на эту страницу:</w:t>
      </w:r>
    </w:p>
    <w:p w:rsidR="00384D26" w:rsidRDefault="00384D26" w:rsidP="00384D26">
      <w:hyperlink r:id="rId17" w:tooltip="Ирина Буланова" w:history="1">
        <w:r w:rsidRPr="00384D26">
          <w:rPr>
            <w:rFonts w:ascii="Arial" w:eastAsia="Times New Roman" w:hAnsi="Arial" w:cs="Arial"/>
            <w:color w:val="777777"/>
            <w:sz w:val="26"/>
            <w:szCs w:val="26"/>
            <w:bdr w:val="none" w:sz="0" w:space="0" w:color="auto" w:frame="1"/>
            <w:lang w:eastAsia="ru-RU"/>
          </w:rPr>
          <w:t>http://www.maam.ru/users/</w:t>
        </w:r>
        <w:r w:rsidRPr="00384D26">
          <w:rPr>
            <w:rFonts w:ascii="Arial" w:eastAsia="Times New Roman" w:hAnsi="Arial" w:cs="Arial"/>
            <w:color w:val="777777"/>
            <w:sz w:val="26"/>
            <w:szCs w:val="26"/>
            <w:bdr w:val="none" w:sz="0" w:space="0" w:color="auto" w:frame="1"/>
            <w:lang w:eastAsia="ru-RU"/>
          </w:rPr>
          <w:br/>
        </w:r>
        <w:r w:rsidRPr="00384D26">
          <w:rPr>
            <w:rFonts w:ascii="Arial" w:eastAsia="Times New Roman" w:hAnsi="Arial" w:cs="Arial"/>
            <w:b/>
            <w:bCs/>
            <w:color w:val="777777"/>
            <w:sz w:val="26"/>
            <w:szCs w:val="26"/>
            <w:bdr w:val="none" w:sz="0" w:space="0" w:color="auto" w:frame="1"/>
            <w:lang w:eastAsia="ru-RU"/>
          </w:rPr>
          <w:t>01101980</w:t>
        </w:r>
      </w:hyperlink>
      <w:bookmarkStart w:id="0" w:name="_GoBack"/>
      <w:bookmarkEnd w:id="0"/>
    </w:p>
    <w:p w:rsidR="00F80A91" w:rsidRDefault="00F80A91"/>
    <w:p w:rsidR="00F80A91" w:rsidRDefault="00F80A91"/>
    <w:p w:rsidR="00F80A91" w:rsidRDefault="00F80A91"/>
    <w:p w:rsidR="00F80A91" w:rsidRDefault="00F80A91"/>
    <w:sectPr w:rsidR="00F80A91" w:rsidSect="00F80A91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04"/>
    <w:rsid w:val="00226F15"/>
    <w:rsid w:val="00384D26"/>
    <w:rsid w:val="004F2B57"/>
    <w:rsid w:val="00BF1504"/>
    <w:rsid w:val="00F8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A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A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80A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F80A91"/>
    <w:rPr>
      <w:b/>
      <w:bCs/>
    </w:rPr>
  </w:style>
  <w:style w:type="character" w:styleId="a7">
    <w:name w:val="Hyperlink"/>
    <w:basedOn w:val="a0"/>
    <w:uiPriority w:val="99"/>
    <w:semiHidden/>
    <w:unhideWhenUsed/>
    <w:rsid w:val="00384D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A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0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A9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F80A9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Strong"/>
    <w:basedOn w:val="a0"/>
    <w:uiPriority w:val="22"/>
    <w:qFormat/>
    <w:rsid w:val="00F80A91"/>
    <w:rPr>
      <w:b/>
      <w:bCs/>
    </w:rPr>
  </w:style>
  <w:style w:type="character" w:styleId="a7">
    <w:name w:val="Hyperlink"/>
    <w:basedOn w:val="a0"/>
    <w:uiPriority w:val="99"/>
    <w:semiHidden/>
    <w:unhideWhenUsed/>
    <w:rsid w:val="00384D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7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maam.ru/users/01101980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2019-02-09T06:21:00Z</dcterms:created>
  <dcterms:modified xsi:type="dcterms:W3CDTF">2019-02-12T05:41:00Z</dcterms:modified>
</cp:coreProperties>
</file>